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DCA7F" w14:textId="77777777" w:rsidR="00217E2D" w:rsidRDefault="00217E2D" w:rsidP="00217E2D">
      <w:pPr>
        <w:jc w:val="center"/>
        <w:rPr>
          <w:color w:val="666699"/>
          <w:sz w:val="44"/>
          <w:szCs w:val="44"/>
        </w:rPr>
      </w:pPr>
      <w:r>
        <w:rPr>
          <w:noProof/>
          <w:color w:val="666699"/>
          <w:sz w:val="44"/>
          <w:szCs w:val="44"/>
        </w:rPr>
        <mc:AlternateContent>
          <mc:Choice Requires="wps">
            <w:drawing>
              <wp:anchor distT="0" distB="0" distL="114300" distR="114300" simplePos="0" relativeHeight="251659264" behindDoc="0" locked="0" layoutInCell="1" allowOverlap="1" wp14:anchorId="0FF4F7C9" wp14:editId="466DB9D5">
                <wp:simplePos x="0" y="0"/>
                <wp:positionH relativeFrom="column">
                  <wp:posOffset>104775</wp:posOffset>
                </wp:positionH>
                <wp:positionV relativeFrom="paragraph">
                  <wp:posOffset>38100</wp:posOffset>
                </wp:positionV>
                <wp:extent cx="6048375" cy="1628775"/>
                <wp:effectExtent l="0" t="0" r="28575" b="28575"/>
                <wp:wrapNone/>
                <wp:docPr id="5" name="Rectangle: Rounded Corners 5"/>
                <wp:cNvGraphicFramePr/>
                <a:graphic xmlns:a="http://schemas.openxmlformats.org/drawingml/2006/main">
                  <a:graphicData uri="http://schemas.microsoft.com/office/word/2010/wordprocessingShape">
                    <wps:wsp>
                      <wps:cNvSpPr/>
                      <wps:spPr>
                        <a:xfrm>
                          <a:off x="0" y="0"/>
                          <a:ext cx="6048375" cy="162877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126A1994" w14:textId="7047BC1F" w:rsidR="00502CCA" w:rsidRDefault="00502CCA" w:rsidP="00217E2D">
                            <w:pPr>
                              <w:jc w:val="center"/>
                              <w:rPr>
                                <w:color w:val="002060"/>
                                <w:sz w:val="40"/>
                                <w:szCs w:val="40"/>
                              </w:rPr>
                            </w:pPr>
                            <w:r>
                              <w:rPr>
                                <w:color w:val="002060"/>
                                <w:sz w:val="40"/>
                                <w:szCs w:val="40"/>
                              </w:rPr>
                              <w:t>Rose Barton and Margaret Skelton Trust</w:t>
                            </w:r>
                          </w:p>
                          <w:p w14:paraId="70E2554D" w14:textId="197757A5" w:rsidR="00217E2D" w:rsidRPr="001B6D28" w:rsidRDefault="00217E2D" w:rsidP="00217E2D">
                            <w:pPr>
                              <w:jc w:val="center"/>
                              <w:rPr>
                                <w:i/>
                                <w:iCs/>
                                <w:color w:val="002060"/>
                                <w:sz w:val="22"/>
                                <w:szCs w:val="22"/>
                              </w:rPr>
                            </w:pPr>
                            <w:r w:rsidRPr="001B6D28">
                              <w:rPr>
                                <w:i/>
                                <w:iCs/>
                                <w:color w:val="002060"/>
                                <w:sz w:val="22"/>
                                <w:szCs w:val="22"/>
                              </w:rPr>
                              <w:t>longhopeparishcouncil.org</w:t>
                            </w:r>
                          </w:p>
                          <w:p w14:paraId="35EF58BE" w14:textId="77777777" w:rsidR="00217E2D" w:rsidRPr="00125534" w:rsidRDefault="00217E2D" w:rsidP="00217E2D">
                            <w:pPr>
                              <w:jc w:val="center"/>
                              <w:rPr>
                                <w:color w:val="002060"/>
                                <w:sz w:val="22"/>
                                <w:szCs w:val="22"/>
                              </w:rPr>
                            </w:pPr>
                          </w:p>
                          <w:p w14:paraId="3A2C4EE9" w14:textId="46C26154" w:rsidR="00217E2D" w:rsidRDefault="00217E2D" w:rsidP="00217E2D">
                            <w:pPr>
                              <w:jc w:val="center"/>
                              <w:rPr>
                                <w:color w:val="002060"/>
                                <w:sz w:val="22"/>
                                <w:szCs w:val="22"/>
                              </w:rPr>
                            </w:pPr>
                            <w:r>
                              <w:rPr>
                                <w:color w:val="002060"/>
                                <w:sz w:val="22"/>
                                <w:szCs w:val="22"/>
                              </w:rPr>
                              <w:t>Trust Secretary</w:t>
                            </w:r>
                            <w:r>
                              <w:rPr>
                                <w:color w:val="002060"/>
                                <w:sz w:val="22"/>
                                <w:szCs w:val="22"/>
                              </w:rPr>
                              <w:t xml:space="preserve">: Charlotte Matthews (Locum) </w:t>
                            </w:r>
                          </w:p>
                          <w:p w14:paraId="50DC0AF9" w14:textId="77777777" w:rsidR="00217E2D" w:rsidRDefault="00217E2D" w:rsidP="00217E2D">
                            <w:pPr>
                              <w:jc w:val="center"/>
                              <w:rPr>
                                <w:color w:val="002060"/>
                                <w:sz w:val="22"/>
                                <w:szCs w:val="22"/>
                              </w:rPr>
                            </w:pPr>
                            <w:r>
                              <w:rPr>
                                <w:color w:val="002060"/>
                                <w:sz w:val="22"/>
                                <w:szCs w:val="22"/>
                              </w:rPr>
                              <w:t xml:space="preserve">Dances Corner, Church Hill, </w:t>
                            </w:r>
                            <w:proofErr w:type="spellStart"/>
                            <w:r>
                              <w:rPr>
                                <w:color w:val="002060"/>
                                <w:sz w:val="22"/>
                                <w:szCs w:val="22"/>
                              </w:rPr>
                              <w:t>Lydbrook</w:t>
                            </w:r>
                            <w:proofErr w:type="spellEnd"/>
                            <w:r>
                              <w:rPr>
                                <w:color w:val="002060"/>
                                <w:sz w:val="22"/>
                                <w:szCs w:val="22"/>
                              </w:rPr>
                              <w:t xml:space="preserve">, Glos, GL17 9SW. </w:t>
                            </w:r>
                          </w:p>
                          <w:p w14:paraId="249DD37E" w14:textId="77777777" w:rsidR="00217E2D" w:rsidRDefault="00217E2D" w:rsidP="00217E2D">
                            <w:pPr>
                              <w:jc w:val="center"/>
                              <w:rPr>
                                <w:color w:val="002060"/>
                                <w:sz w:val="22"/>
                                <w:szCs w:val="22"/>
                              </w:rPr>
                            </w:pPr>
                            <w:r>
                              <w:rPr>
                                <w:color w:val="002060"/>
                                <w:sz w:val="22"/>
                                <w:szCs w:val="22"/>
                              </w:rPr>
                              <w:t xml:space="preserve">   </w:t>
                            </w:r>
                            <w:r w:rsidRPr="00B93118">
                              <w:rPr>
                                <w:color w:val="002060"/>
                                <w:sz w:val="22"/>
                                <w:szCs w:val="22"/>
                              </w:rPr>
                              <w:t>E</w:t>
                            </w:r>
                            <w:r>
                              <w:rPr>
                                <w:color w:val="002060"/>
                                <w:sz w:val="22"/>
                                <w:szCs w:val="22"/>
                              </w:rPr>
                              <w:t>mail</w:t>
                            </w:r>
                            <w:r w:rsidRPr="00B93118">
                              <w:rPr>
                                <w:color w:val="002060"/>
                                <w:sz w:val="22"/>
                                <w:szCs w:val="22"/>
                              </w:rPr>
                              <w:t>:</w:t>
                            </w:r>
                            <w:r w:rsidRPr="008637B9">
                              <w:rPr>
                                <w:color w:val="002060"/>
                                <w:sz w:val="22"/>
                                <w:szCs w:val="22"/>
                              </w:rPr>
                              <w:t xml:space="preserve"> </w:t>
                            </w:r>
                            <w:hyperlink r:id="rId8" w:history="1">
                              <w:r w:rsidRPr="008532B3">
                                <w:rPr>
                                  <w:rStyle w:val="Hyperlink"/>
                                  <w:rFonts w:eastAsiaTheme="majorEastAsia"/>
                                  <w:sz w:val="22"/>
                                  <w:szCs w:val="22"/>
                                </w:rPr>
                                <w:t>clerk@longhopeparishcouncil.org</w:t>
                              </w:r>
                            </w:hyperlink>
                          </w:p>
                          <w:p w14:paraId="55C744DD" w14:textId="77777777" w:rsidR="00217E2D" w:rsidRPr="00B93118" w:rsidRDefault="00217E2D" w:rsidP="00217E2D">
                            <w:pPr>
                              <w:jc w:val="center"/>
                              <w:rPr>
                                <w:color w:val="002060"/>
                              </w:rPr>
                            </w:pPr>
                            <w:r>
                              <w:rPr>
                                <w:color w:val="002060"/>
                                <w:sz w:val="22"/>
                                <w:szCs w:val="22"/>
                              </w:rPr>
                              <w:t>Phone: 07944321298</w:t>
                            </w:r>
                          </w:p>
                          <w:p w14:paraId="58A9C60C" w14:textId="77777777" w:rsidR="00217E2D" w:rsidRDefault="00217E2D" w:rsidP="00217E2D">
                            <w:pPr>
                              <w:jc w:val="center"/>
                              <w:rPr>
                                <w:color w:val="002060"/>
                                <w:sz w:val="22"/>
                                <w:szCs w:val="22"/>
                              </w:rPr>
                            </w:pPr>
                          </w:p>
                          <w:p w14:paraId="041FAC8E" w14:textId="77777777" w:rsidR="00217E2D" w:rsidRPr="00125534" w:rsidRDefault="00217E2D" w:rsidP="00217E2D">
                            <w:pPr>
                              <w:jc w:val="center"/>
                              <w:rPr>
                                <w:color w:val="002060"/>
                                <w:sz w:val="22"/>
                                <w:szCs w:val="22"/>
                              </w:rPr>
                            </w:pPr>
                          </w:p>
                          <w:p w14:paraId="4E2B702B" w14:textId="77777777" w:rsidR="00217E2D" w:rsidRDefault="00217E2D" w:rsidP="00217E2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F4F7C9" id="Rectangle: Rounded Corners 5" o:spid="_x0000_s1026" style="position:absolute;left:0;text-align:left;margin-left:8.25pt;margin-top:3pt;width:476.25pt;height:12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" fillcolor="#30a7dd [2164]" strokecolor="#156082 [3204]" strokeweight=".5pt">
                <v:fill color2="#1e8bbd [2612]" rotate="t" colors="0 #9cafbf;.5 #8fa3b4;1 #7a95ab" focus="100%" type="gradient">
                  <o:fill v:ext="view" type="gradientUnscaled"/>
                </v:fill>
                <v:stroke joinstyle="miter"/>
                <v:textbox>
                  <w:txbxContent>
                    <w:p w14:paraId="126A1994" w14:textId="7047BC1F" w:rsidR="00502CCA" w:rsidRDefault="00502CCA" w:rsidP="00217E2D">
                      <w:pPr>
                        <w:jc w:val="center"/>
                        <w:rPr>
                          <w:color w:val="002060"/>
                          <w:sz w:val="40"/>
                          <w:szCs w:val="40"/>
                        </w:rPr>
                      </w:pPr>
                      <w:r>
                        <w:rPr>
                          <w:color w:val="002060"/>
                          <w:sz w:val="40"/>
                          <w:szCs w:val="40"/>
                        </w:rPr>
                        <w:t>Rose Barton and Margaret Skelton Trust</w:t>
                      </w:r>
                    </w:p>
                    <w:p w14:paraId="70E2554D" w14:textId="197757A5" w:rsidR="00217E2D" w:rsidRPr="001B6D28" w:rsidRDefault="00217E2D" w:rsidP="00217E2D">
                      <w:pPr>
                        <w:jc w:val="center"/>
                        <w:rPr>
                          <w:i/>
                          <w:iCs/>
                          <w:color w:val="002060"/>
                          <w:sz w:val="22"/>
                          <w:szCs w:val="22"/>
                        </w:rPr>
                      </w:pPr>
                      <w:r w:rsidRPr="001B6D28">
                        <w:rPr>
                          <w:i/>
                          <w:iCs/>
                          <w:color w:val="002060"/>
                          <w:sz w:val="22"/>
                          <w:szCs w:val="22"/>
                        </w:rPr>
                        <w:t>longhopeparishcouncil.org</w:t>
                      </w:r>
                    </w:p>
                    <w:p w14:paraId="35EF58BE" w14:textId="77777777" w:rsidR="00217E2D" w:rsidRPr="00125534" w:rsidRDefault="00217E2D" w:rsidP="00217E2D">
                      <w:pPr>
                        <w:jc w:val="center"/>
                        <w:rPr>
                          <w:color w:val="002060"/>
                          <w:sz w:val="22"/>
                          <w:szCs w:val="22"/>
                        </w:rPr>
                      </w:pPr>
                    </w:p>
                    <w:p w14:paraId="3A2C4EE9" w14:textId="46C26154" w:rsidR="00217E2D" w:rsidRDefault="00217E2D" w:rsidP="00217E2D">
                      <w:pPr>
                        <w:jc w:val="center"/>
                        <w:rPr>
                          <w:color w:val="002060"/>
                          <w:sz w:val="22"/>
                          <w:szCs w:val="22"/>
                        </w:rPr>
                      </w:pPr>
                      <w:r>
                        <w:rPr>
                          <w:color w:val="002060"/>
                          <w:sz w:val="22"/>
                          <w:szCs w:val="22"/>
                        </w:rPr>
                        <w:t>Trust Secretary</w:t>
                      </w:r>
                      <w:r>
                        <w:rPr>
                          <w:color w:val="002060"/>
                          <w:sz w:val="22"/>
                          <w:szCs w:val="22"/>
                        </w:rPr>
                        <w:t xml:space="preserve">: Charlotte Matthews (Locum) </w:t>
                      </w:r>
                    </w:p>
                    <w:p w14:paraId="50DC0AF9" w14:textId="77777777" w:rsidR="00217E2D" w:rsidRDefault="00217E2D" w:rsidP="00217E2D">
                      <w:pPr>
                        <w:jc w:val="center"/>
                        <w:rPr>
                          <w:color w:val="002060"/>
                          <w:sz w:val="22"/>
                          <w:szCs w:val="22"/>
                        </w:rPr>
                      </w:pPr>
                      <w:r>
                        <w:rPr>
                          <w:color w:val="002060"/>
                          <w:sz w:val="22"/>
                          <w:szCs w:val="22"/>
                        </w:rPr>
                        <w:t xml:space="preserve">Dances Corner, Church Hill, </w:t>
                      </w:r>
                      <w:proofErr w:type="spellStart"/>
                      <w:r>
                        <w:rPr>
                          <w:color w:val="002060"/>
                          <w:sz w:val="22"/>
                          <w:szCs w:val="22"/>
                        </w:rPr>
                        <w:t>Lydbrook</w:t>
                      </w:r>
                      <w:proofErr w:type="spellEnd"/>
                      <w:r>
                        <w:rPr>
                          <w:color w:val="002060"/>
                          <w:sz w:val="22"/>
                          <w:szCs w:val="22"/>
                        </w:rPr>
                        <w:t xml:space="preserve">, Glos, GL17 9SW. </w:t>
                      </w:r>
                    </w:p>
                    <w:p w14:paraId="249DD37E" w14:textId="77777777" w:rsidR="00217E2D" w:rsidRDefault="00217E2D" w:rsidP="00217E2D">
                      <w:pPr>
                        <w:jc w:val="center"/>
                        <w:rPr>
                          <w:color w:val="002060"/>
                          <w:sz w:val="22"/>
                          <w:szCs w:val="22"/>
                        </w:rPr>
                      </w:pPr>
                      <w:r>
                        <w:rPr>
                          <w:color w:val="002060"/>
                          <w:sz w:val="22"/>
                          <w:szCs w:val="22"/>
                        </w:rPr>
                        <w:t xml:space="preserve">   </w:t>
                      </w:r>
                      <w:r w:rsidRPr="00B93118">
                        <w:rPr>
                          <w:color w:val="002060"/>
                          <w:sz w:val="22"/>
                          <w:szCs w:val="22"/>
                        </w:rPr>
                        <w:t>E</w:t>
                      </w:r>
                      <w:r>
                        <w:rPr>
                          <w:color w:val="002060"/>
                          <w:sz w:val="22"/>
                          <w:szCs w:val="22"/>
                        </w:rPr>
                        <w:t>mail</w:t>
                      </w:r>
                      <w:r w:rsidRPr="00B93118">
                        <w:rPr>
                          <w:color w:val="002060"/>
                          <w:sz w:val="22"/>
                          <w:szCs w:val="22"/>
                        </w:rPr>
                        <w:t>:</w:t>
                      </w:r>
                      <w:r w:rsidRPr="008637B9">
                        <w:rPr>
                          <w:color w:val="002060"/>
                          <w:sz w:val="22"/>
                          <w:szCs w:val="22"/>
                        </w:rPr>
                        <w:t xml:space="preserve"> </w:t>
                      </w:r>
                      <w:hyperlink r:id="rId9" w:history="1">
                        <w:r w:rsidRPr="008532B3">
                          <w:rPr>
                            <w:rStyle w:val="Hyperlink"/>
                            <w:rFonts w:eastAsiaTheme="majorEastAsia"/>
                            <w:sz w:val="22"/>
                            <w:szCs w:val="22"/>
                          </w:rPr>
                          <w:t>clerk@longhopeparishcouncil.org</w:t>
                        </w:r>
                      </w:hyperlink>
                    </w:p>
                    <w:p w14:paraId="55C744DD" w14:textId="77777777" w:rsidR="00217E2D" w:rsidRPr="00B93118" w:rsidRDefault="00217E2D" w:rsidP="00217E2D">
                      <w:pPr>
                        <w:jc w:val="center"/>
                        <w:rPr>
                          <w:color w:val="002060"/>
                        </w:rPr>
                      </w:pPr>
                      <w:r>
                        <w:rPr>
                          <w:color w:val="002060"/>
                          <w:sz w:val="22"/>
                          <w:szCs w:val="22"/>
                        </w:rPr>
                        <w:t>Phone: 07944321298</w:t>
                      </w:r>
                    </w:p>
                    <w:p w14:paraId="58A9C60C" w14:textId="77777777" w:rsidR="00217E2D" w:rsidRDefault="00217E2D" w:rsidP="00217E2D">
                      <w:pPr>
                        <w:jc w:val="center"/>
                        <w:rPr>
                          <w:color w:val="002060"/>
                          <w:sz w:val="22"/>
                          <w:szCs w:val="22"/>
                        </w:rPr>
                      </w:pPr>
                    </w:p>
                    <w:p w14:paraId="041FAC8E" w14:textId="77777777" w:rsidR="00217E2D" w:rsidRPr="00125534" w:rsidRDefault="00217E2D" w:rsidP="00217E2D">
                      <w:pPr>
                        <w:jc w:val="center"/>
                        <w:rPr>
                          <w:color w:val="002060"/>
                          <w:sz w:val="22"/>
                          <w:szCs w:val="22"/>
                        </w:rPr>
                      </w:pPr>
                    </w:p>
                    <w:p w14:paraId="4E2B702B" w14:textId="77777777" w:rsidR="00217E2D" w:rsidRDefault="00217E2D" w:rsidP="00217E2D">
                      <w:pPr>
                        <w:jc w:val="center"/>
                      </w:pPr>
                    </w:p>
                  </w:txbxContent>
                </v:textbox>
              </v:roundrect>
            </w:pict>
          </mc:Fallback>
        </mc:AlternateContent>
      </w:r>
      <w:r>
        <w:rPr>
          <w:color w:val="666699"/>
          <w:sz w:val="44"/>
          <w:szCs w:val="44"/>
        </w:rPr>
        <w:t xml:space="preserve">Y7fgxccccccccccccccccc  </w:t>
      </w:r>
    </w:p>
    <w:p w14:paraId="04CE3C56" w14:textId="77777777" w:rsidR="00217E2D" w:rsidRDefault="00217E2D" w:rsidP="00217E2D">
      <w:pPr>
        <w:rPr>
          <w:color w:val="666699"/>
          <w:sz w:val="44"/>
          <w:szCs w:val="44"/>
        </w:rPr>
      </w:pPr>
    </w:p>
    <w:p w14:paraId="76ED6CAE" w14:textId="77777777" w:rsidR="00217E2D" w:rsidRDefault="00217E2D" w:rsidP="00217E2D">
      <w:pPr>
        <w:rPr>
          <w:color w:val="666699"/>
          <w:sz w:val="44"/>
          <w:szCs w:val="44"/>
        </w:rPr>
      </w:pPr>
    </w:p>
    <w:p w14:paraId="0D6F4D52" w14:textId="77777777" w:rsidR="00217E2D" w:rsidRDefault="00217E2D" w:rsidP="00217E2D">
      <w:pPr>
        <w:rPr>
          <w:color w:val="666699"/>
          <w:sz w:val="44"/>
          <w:szCs w:val="44"/>
        </w:rPr>
      </w:pPr>
    </w:p>
    <w:p w14:paraId="01F5EAE1" w14:textId="77777777" w:rsidR="00217E2D" w:rsidRDefault="00217E2D" w:rsidP="00217E2D">
      <w:pPr>
        <w:pStyle w:val="Title"/>
        <w:rPr>
          <w:rFonts w:ascii="Arial" w:hAnsi="Arial" w:cs="Arial"/>
          <w:sz w:val="20"/>
          <w:szCs w:val="20"/>
        </w:rPr>
      </w:pPr>
      <w:r>
        <w:rPr>
          <w:rFonts w:ascii="Arial" w:hAnsi="Arial" w:cs="Arial"/>
          <w:sz w:val="20"/>
          <w:szCs w:val="20"/>
        </w:rPr>
        <w:t xml:space="preserve">                                                                               </w:t>
      </w:r>
    </w:p>
    <w:p w14:paraId="52407408" w14:textId="77777777" w:rsidR="00217E2D" w:rsidRDefault="00217E2D" w:rsidP="00217E2D">
      <w:pPr>
        <w:pStyle w:val="Title"/>
        <w:rPr>
          <w:rFonts w:ascii="Arial" w:hAnsi="Arial" w:cs="Arial"/>
          <w:sz w:val="20"/>
          <w:szCs w:val="20"/>
        </w:rPr>
      </w:pPr>
    </w:p>
    <w:p w14:paraId="0DB03CE4" w14:textId="77777777" w:rsidR="00217E2D" w:rsidRDefault="00217E2D" w:rsidP="00217E2D">
      <w:pPr>
        <w:pStyle w:val="Title"/>
        <w:rPr>
          <w:rFonts w:ascii="Arial" w:hAnsi="Arial" w:cs="Arial"/>
          <w:sz w:val="20"/>
          <w:szCs w:val="20"/>
        </w:rPr>
      </w:pPr>
    </w:p>
    <w:p w14:paraId="3D1CA31C" w14:textId="77777777" w:rsidR="00217E2D" w:rsidRDefault="00217E2D" w:rsidP="00217E2D">
      <w:pPr>
        <w:pStyle w:val="Title"/>
        <w:rPr>
          <w:rFonts w:ascii="Arial" w:hAnsi="Arial" w:cs="Arial"/>
          <w:sz w:val="20"/>
          <w:szCs w:val="20"/>
        </w:rPr>
      </w:pPr>
    </w:p>
    <w:p w14:paraId="0EAA506D" w14:textId="65884CA1" w:rsidR="00217E2D" w:rsidRPr="005533C7" w:rsidRDefault="00217E2D" w:rsidP="00217E2D">
      <w:pPr>
        <w:jc w:val="center"/>
        <w:rPr>
          <w:color w:val="000000"/>
          <w:sz w:val="22"/>
          <w:szCs w:val="22"/>
        </w:rPr>
      </w:pPr>
      <w:r>
        <w:rPr>
          <w:b/>
          <w:bCs/>
          <w:sz w:val="22"/>
          <w:szCs w:val="22"/>
        </w:rPr>
        <w:t xml:space="preserve"> </w:t>
      </w:r>
      <w:r w:rsidRPr="005533C7">
        <w:rPr>
          <w:color w:val="000000"/>
          <w:sz w:val="22"/>
          <w:szCs w:val="22"/>
        </w:rPr>
        <w:t xml:space="preserve">MINUTES OF THE </w:t>
      </w:r>
      <w:r>
        <w:rPr>
          <w:color w:val="000000"/>
          <w:sz w:val="22"/>
          <w:szCs w:val="22"/>
        </w:rPr>
        <w:t>ROSE BARTON AND MARGARET SKELTON</w:t>
      </w:r>
      <w:r w:rsidRPr="005533C7">
        <w:rPr>
          <w:color w:val="000000"/>
          <w:sz w:val="22"/>
          <w:szCs w:val="22"/>
        </w:rPr>
        <w:t xml:space="preserve"> MEETING HELD </w:t>
      </w:r>
    </w:p>
    <w:p w14:paraId="36DC249D" w14:textId="66900226" w:rsidR="00217E2D" w:rsidRPr="005533C7" w:rsidRDefault="00217E2D" w:rsidP="00217E2D">
      <w:pPr>
        <w:jc w:val="center"/>
        <w:rPr>
          <w:color w:val="000000"/>
          <w:sz w:val="22"/>
          <w:szCs w:val="22"/>
        </w:rPr>
      </w:pPr>
      <w:r w:rsidRPr="005533C7">
        <w:rPr>
          <w:color w:val="000000"/>
          <w:sz w:val="22"/>
          <w:szCs w:val="22"/>
        </w:rPr>
        <w:t xml:space="preserve">IN THE LATCHEN ROOMS, LONGHOPE ON </w:t>
      </w:r>
      <w:r>
        <w:rPr>
          <w:color w:val="000000"/>
          <w:sz w:val="22"/>
          <w:szCs w:val="22"/>
        </w:rPr>
        <w:t>24</w:t>
      </w:r>
      <w:r w:rsidRPr="005962EC">
        <w:rPr>
          <w:color w:val="000000"/>
          <w:sz w:val="22"/>
          <w:szCs w:val="22"/>
          <w:vertAlign w:val="superscript"/>
        </w:rPr>
        <w:t>th</w:t>
      </w:r>
      <w:r>
        <w:rPr>
          <w:color w:val="000000"/>
          <w:sz w:val="22"/>
          <w:szCs w:val="22"/>
        </w:rPr>
        <w:t xml:space="preserve"> February</w:t>
      </w:r>
      <w:r w:rsidRPr="005533C7">
        <w:rPr>
          <w:color w:val="000000"/>
          <w:sz w:val="22"/>
          <w:szCs w:val="22"/>
        </w:rPr>
        <w:t xml:space="preserve"> 202</w:t>
      </w:r>
      <w:r>
        <w:rPr>
          <w:color w:val="000000"/>
          <w:sz w:val="22"/>
          <w:szCs w:val="22"/>
        </w:rPr>
        <w:t>6</w:t>
      </w:r>
      <w:r w:rsidRPr="005533C7">
        <w:rPr>
          <w:color w:val="000000"/>
          <w:sz w:val="22"/>
          <w:szCs w:val="22"/>
        </w:rPr>
        <w:t xml:space="preserve"> AT 1</w:t>
      </w:r>
      <w:r>
        <w:rPr>
          <w:color w:val="000000"/>
          <w:sz w:val="22"/>
          <w:szCs w:val="22"/>
        </w:rPr>
        <w:t>8</w:t>
      </w:r>
      <w:r w:rsidRPr="005533C7">
        <w:rPr>
          <w:color w:val="000000"/>
          <w:sz w:val="22"/>
          <w:szCs w:val="22"/>
        </w:rPr>
        <w:t>:</w:t>
      </w:r>
      <w:r>
        <w:rPr>
          <w:color w:val="000000"/>
          <w:sz w:val="22"/>
          <w:szCs w:val="22"/>
        </w:rPr>
        <w:t>0</w:t>
      </w:r>
      <w:r w:rsidRPr="005533C7">
        <w:rPr>
          <w:color w:val="000000"/>
          <w:sz w:val="22"/>
          <w:szCs w:val="22"/>
        </w:rPr>
        <w:t>0</w:t>
      </w:r>
    </w:p>
    <w:p w14:paraId="36756BA9" w14:textId="77777777" w:rsidR="00217E2D" w:rsidRPr="005533C7" w:rsidRDefault="00217E2D" w:rsidP="00217E2D">
      <w:pPr>
        <w:pStyle w:val="Title"/>
        <w:tabs>
          <w:tab w:val="left" w:pos="7800"/>
        </w:tabs>
        <w:rPr>
          <w:rFonts w:ascii="Arial" w:hAnsi="Arial"/>
          <w:color w:val="000000"/>
          <w:sz w:val="22"/>
          <w:szCs w:val="22"/>
        </w:rPr>
      </w:pPr>
      <w:r w:rsidRPr="005533C7">
        <w:rPr>
          <w:rFonts w:ascii="Arial" w:hAnsi="Arial" w:cs="Arial"/>
          <w:sz w:val="22"/>
          <w:szCs w:val="22"/>
        </w:rPr>
        <w:t xml:space="preserve">                                                                    </w:t>
      </w:r>
      <w:r w:rsidRPr="005533C7">
        <w:rPr>
          <w:rFonts w:ascii="Arial" w:hAnsi="Arial" w:cs="Arial"/>
          <w:sz w:val="22"/>
          <w:szCs w:val="22"/>
        </w:rPr>
        <w:tab/>
      </w:r>
    </w:p>
    <w:p w14:paraId="51AFF6F4" w14:textId="77777777" w:rsidR="00217E2D" w:rsidRPr="005533C7" w:rsidRDefault="00217E2D" w:rsidP="00217E2D">
      <w:pPr>
        <w:jc w:val="center"/>
        <w:rPr>
          <w:b/>
          <w:bCs/>
          <w:color w:val="FF0000"/>
          <w:sz w:val="22"/>
          <w:szCs w:val="22"/>
        </w:rPr>
      </w:pPr>
      <w:r w:rsidRPr="005533C7">
        <w:rPr>
          <w:b/>
          <w:bCs/>
          <w:i/>
          <w:color w:val="FF0000"/>
          <w:sz w:val="22"/>
          <w:szCs w:val="22"/>
        </w:rPr>
        <w:t>[These minutes remain in draft form until approved at a subsequent meeting of the Council]</w:t>
      </w:r>
      <w:r w:rsidRPr="005533C7">
        <w:rPr>
          <w:b/>
          <w:bCs/>
          <w:color w:val="FF0000"/>
          <w:sz w:val="22"/>
          <w:szCs w:val="22"/>
        </w:rPr>
        <w:t xml:space="preserve"> </w:t>
      </w:r>
    </w:p>
    <w:p w14:paraId="66A1D032" w14:textId="77777777" w:rsidR="00217E2D" w:rsidRPr="005533C7" w:rsidRDefault="00217E2D" w:rsidP="00217E2D">
      <w:pPr>
        <w:jc w:val="both"/>
        <w:rPr>
          <w:sz w:val="22"/>
          <w:szCs w:val="22"/>
        </w:rPr>
      </w:pPr>
    </w:p>
    <w:tbl>
      <w:tblPr>
        <w:tblStyle w:val="TableGrid"/>
        <w:tblW w:w="0" w:type="auto"/>
        <w:tblLook w:val="04A0" w:firstRow="1" w:lastRow="0" w:firstColumn="1" w:lastColumn="0" w:noHBand="0" w:noVBand="1"/>
      </w:tblPr>
      <w:tblGrid>
        <w:gridCol w:w="9016"/>
      </w:tblGrid>
      <w:tr w:rsidR="00217E2D" w:rsidRPr="00A25A13" w14:paraId="0C33CEFA" w14:textId="77777777" w:rsidTr="00B83CAE">
        <w:trPr>
          <w:trHeight w:val="799"/>
        </w:trPr>
        <w:tc>
          <w:tcPr>
            <w:tcW w:w="9741" w:type="dxa"/>
          </w:tcPr>
          <w:p w14:paraId="68BCFB08" w14:textId="77777777" w:rsidR="00217E2D" w:rsidRPr="00A25A13" w:rsidRDefault="00217E2D" w:rsidP="00B83CAE">
            <w:pPr>
              <w:jc w:val="center"/>
              <w:rPr>
                <w:sz w:val="22"/>
                <w:szCs w:val="22"/>
                <w:u w:val="single"/>
              </w:rPr>
            </w:pPr>
            <w:r w:rsidRPr="00A25A13">
              <w:rPr>
                <w:sz w:val="22"/>
                <w:szCs w:val="22"/>
                <w:u w:val="single"/>
              </w:rPr>
              <w:t>Abbreviations used</w:t>
            </w:r>
          </w:p>
          <w:p w14:paraId="22A7975A" w14:textId="60A648F9" w:rsidR="00217E2D" w:rsidRDefault="004470F6" w:rsidP="00B83CAE">
            <w:pPr>
              <w:jc w:val="both"/>
              <w:rPr>
                <w:sz w:val="22"/>
                <w:szCs w:val="22"/>
              </w:rPr>
            </w:pPr>
            <w:r>
              <w:rPr>
                <w:b/>
                <w:bCs/>
                <w:sz w:val="22"/>
                <w:szCs w:val="22"/>
              </w:rPr>
              <w:t>CC: Charity Commission</w:t>
            </w:r>
          </w:p>
          <w:p w14:paraId="61CCE32B" w14:textId="74F041FC" w:rsidR="00217E2D" w:rsidRPr="004470F6" w:rsidRDefault="00217E2D" w:rsidP="00B83CAE">
            <w:pPr>
              <w:jc w:val="both"/>
              <w:rPr>
                <w:b/>
                <w:bCs/>
                <w:sz w:val="22"/>
                <w:szCs w:val="22"/>
              </w:rPr>
            </w:pPr>
            <w:r w:rsidRPr="004470F6">
              <w:rPr>
                <w:b/>
                <w:bCs/>
                <w:sz w:val="22"/>
                <w:szCs w:val="22"/>
              </w:rPr>
              <w:t>GRCC: Gloucestershire Rural Community Council</w:t>
            </w:r>
          </w:p>
        </w:tc>
      </w:tr>
    </w:tbl>
    <w:p w14:paraId="3A9804F1" w14:textId="77777777" w:rsidR="00217E2D" w:rsidRPr="001F1CA0" w:rsidRDefault="00217E2D" w:rsidP="00217E2D">
      <w:pPr>
        <w:jc w:val="center"/>
        <w:rPr>
          <w:sz w:val="22"/>
          <w:szCs w:val="22"/>
        </w:rPr>
      </w:pPr>
    </w:p>
    <w:p w14:paraId="75026D43" w14:textId="77777777" w:rsidR="00217E2D" w:rsidRPr="00C04EE1" w:rsidRDefault="00217E2D" w:rsidP="00217E2D">
      <w:pPr>
        <w:jc w:val="both"/>
        <w:rPr>
          <w:b/>
        </w:rPr>
      </w:pPr>
      <w:r w:rsidRPr="00C04EE1">
        <w:rPr>
          <w:b/>
        </w:rPr>
        <w:t>PRESENT</w:t>
      </w:r>
      <w:bookmarkStart w:id="0" w:name="_Hlk63187742"/>
      <w:bookmarkStart w:id="1" w:name="_Hlk55365228"/>
    </w:p>
    <w:p w14:paraId="792689C3" w14:textId="0404A28A" w:rsidR="00217E2D" w:rsidRPr="00C04EE1" w:rsidRDefault="00217E2D" w:rsidP="00217E2D">
      <w:pPr>
        <w:ind w:left="720" w:hanging="720"/>
        <w:jc w:val="right"/>
        <w:rPr>
          <w:b/>
        </w:rPr>
      </w:pPr>
      <w:r w:rsidRPr="00C04EE1">
        <w:rPr>
          <w:b/>
        </w:rPr>
        <w:t xml:space="preserve">          </w:t>
      </w:r>
    </w:p>
    <w:p w14:paraId="59B43AB1" w14:textId="77777777" w:rsidR="00217E2D" w:rsidRPr="00C04EE1" w:rsidRDefault="00217E2D" w:rsidP="00217E2D">
      <w:pPr>
        <w:ind w:left="720" w:hanging="720"/>
        <w:jc w:val="right"/>
        <w:rPr>
          <w:b/>
        </w:rPr>
      </w:pPr>
    </w:p>
    <w:p w14:paraId="0A6944CA" w14:textId="77777777" w:rsidR="00217E2D" w:rsidRPr="00C04EE1" w:rsidRDefault="00217E2D" w:rsidP="00217E2D">
      <w:pPr>
        <w:ind w:firstLine="709"/>
        <w:jc w:val="both"/>
      </w:pPr>
      <w:r w:rsidRPr="00C04EE1">
        <w:t>Trustee Cresswell</w:t>
      </w:r>
    </w:p>
    <w:p w14:paraId="568009BB" w14:textId="4AC53403" w:rsidR="00217E2D" w:rsidRPr="00C04EE1" w:rsidRDefault="00217E2D" w:rsidP="00217E2D">
      <w:pPr>
        <w:ind w:firstLine="709"/>
        <w:jc w:val="both"/>
      </w:pPr>
      <w:r w:rsidRPr="00C04EE1">
        <w:t>Trustee</w:t>
      </w:r>
      <w:r w:rsidRPr="00C04EE1">
        <w:t xml:space="preserve"> Williams</w:t>
      </w:r>
    </w:p>
    <w:p w14:paraId="09022992" w14:textId="5D71DC08" w:rsidR="00217E2D" w:rsidRPr="00C04EE1" w:rsidRDefault="00217E2D" w:rsidP="00217E2D">
      <w:pPr>
        <w:ind w:firstLine="709"/>
        <w:jc w:val="both"/>
      </w:pPr>
      <w:r w:rsidRPr="00C04EE1">
        <w:t xml:space="preserve">Trustee </w:t>
      </w:r>
      <w:r w:rsidRPr="00C04EE1">
        <w:t>McCoy</w:t>
      </w:r>
    </w:p>
    <w:p w14:paraId="33018953" w14:textId="00454149" w:rsidR="00217E2D" w:rsidRPr="00C04EE1" w:rsidRDefault="00217E2D" w:rsidP="00217E2D">
      <w:pPr>
        <w:ind w:firstLine="709"/>
        <w:jc w:val="both"/>
      </w:pPr>
      <w:r w:rsidRPr="00C04EE1">
        <w:t xml:space="preserve">Trustee Barker </w:t>
      </w:r>
    </w:p>
    <w:p w14:paraId="5CFE1356" w14:textId="77777777" w:rsidR="00217E2D" w:rsidRPr="00C04EE1" w:rsidRDefault="00217E2D" w:rsidP="00217E2D">
      <w:pPr>
        <w:ind w:firstLine="709"/>
        <w:jc w:val="both"/>
      </w:pPr>
      <w:r w:rsidRPr="00C04EE1">
        <w:t>Mrs C Matthews Clerk (Locum)</w:t>
      </w:r>
    </w:p>
    <w:p w14:paraId="1A38B072" w14:textId="77777777" w:rsidR="00217E2D" w:rsidRPr="00C04EE1" w:rsidRDefault="00217E2D" w:rsidP="00217E2D">
      <w:pPr>
        <w:jc w:val="both"/>
      </w:pPr>
      <w:r w:rsidRPr="00C04EE1">
        <w:t xml:space="preserve">           </w:t>
      </w:r>
      <w:r w:rsidRPr="00C04EE1">
        <w:rPr>
          <w:lang w:eastAsia="en-US"/>
        </w:rPr>
        <w:t xml:space="preserve">19 </w:t>
      </w:r>
      <w:r w:rsidRPr="00C04EE1">
        <w:t>members of the public.</w:t>
      </w:r>
      <w:bookmarkEnd w:id="0"/>
      <w:bookmarkEnd w:id="1"/>
    </w:p>
    <w:p w14:paraId="257E2253" w14:textId="7BE64064" w:rsidR="00217E2D" w:rsidRPr="00C04EE1" w:rsidRDefault="00217E2D" w:rsidP="00217E2D">
      <w:pPr>
        <w:jc w:val="both"/>
      </w:pPr>
      <w:r w:rsidRPr="00C04EE1">
        <w:t xml:space="preserve">            </w:t>
      </w:r>
    </w:p>
    <w:p w14:paraId="72F78977" w14:textId="77777777" w:rsidR="00217E2D" w:rsidRPr="00C04EE1" w:rsidRDefault="00217E2D" w:rsidP="00217E2D">
      <w:pPr>
        <w:pStyle w:val="Title"/>
        <w:rPr>
          <w:rFonts w:ascii="Arial" w:hAnsi="Arial" w:cs="Arial"/>
          <w:sz w:val="24"/>
          <w:szCs w:val="24"/>
        </w:rPr>
      </w:pPr>
    </w:p>
    <w:p w14:paraId="1D6186BB" w14:textId="77777777" w:rsidR="00217E2D" w:rsidRPr="00C04EE1" w:rsidRDefault="00217E2D" w:rsidP="00217E2D">
      <w:pPr>
        <w:pStyle w:val="Title"/>
        <w:rPr>
          <w:rFonts w:ascii="Arial" w:hAnsi="Arial" w:cs="Arial"/>
          <w:sz w:val="24"/>
          <w:szCs w:val="24"/>
        </w:rPr>
      </w:pPr>
    </w:p>
    <w:p w14:paraId="417A6802" w14:textId="24EFCC9E" w:rsidR="00217E2D" w:rsidRDefault="00217E2D" w:rsidP="00217E2D">
      <w:pPr>
        <w:pStyle w:val="Title"/>
        <w:ind w:left="60"/>
        <w:rPr>
          <w:rFonts w:ascii="Arial" w:hAnsi="Arial" w:cs="Arial"/>
          <w:b/>
          <w:bCs/>
          <w:sz w:val="24"/>
          <w:szCs w:val="24"/>
        </w:rPr>
      </w:pPr>
      <w:r w:rsidRPr="00C04EE1">
        <w:rPr>
          <w:rFonts w:ascii="Arial" w:hAnsi="Arial" w:cs="Arial"/>
          <w:b/>
          <w:bCs/>
          <w:sz w:val="24"/>
          <w:szCs w:val="24"/>
        </w:rPr>
        <w:t xml:space="preserve">The </w:t>
      </w:r>
      <w:r w:rsidRPr="00C04EE1">
        <w:rPr>
          <w:rFonts w:ascii="Arial" w:hAnsi="Arial" w:cs="Arial"/>
          <w:b/>
          <w:bCs/>
          <w:sz w:val="24"/>
          <w:szCs w:val="24"/>
        </w:rPr>
        <w:t>Secretary</w:t>
      </w:r>
      <w:r w:rsidRPr="00C04EE1">
        <w:rPr>
          <w:rFonts w:ascii="Arial" w:hAnsi="Arial" w:cs="Arial"/>
          <w:b/>
          <w:bCs/>
          <w:sz w:val="24"/>
          <w:szCs w:val="24"/>
        </w:rPr>
        <w:t xml:space="preserve"> (Locum) introduced the meeting and gave the safety information for evacuation and introduced the first item on the agenda.</w:t>
      </w:r>
    </w:p>
    <w:p w14:paraId="7CA92208" w14:textId="01B81A95" w:rsidR="004470F6" w:rsidRPr="004470F6" w:rsidRDefault="004470F6" w:rsidP="004470F6">
      <w:pPr>
        <w:rPr>
          <w:lang w:eastAsia="en-US"/>
        </w:rPr>
      </w:pPr>
      <w:r>
        <w:rPr>
          <w:lang w:eastAsia="en-US"/>
        </w:rPr>
        <w:t>The chairman introduced himself with an opening speech and thanked the public for attending.</w:t>
      </w:r>
    </w:p>
    <w:p w14:paraId="1F0946B3" w14:textId="77777777" w:rsidR="00217E2D" w:rsidRPr="00C04EE1" w:rsidRDefault="00217E2D" w:rsidP="00217E2D">
      <w:pPr>
        <w:rPr>
          <w:lang w:eastAsia="en-US"/>
        </w:rPr>
      </w:pPr>
    </w:p>
    <w:p w14:paraId="4A0D6B3D" w14:textId="4CDF384C" w:rsidR="00217E2D" w:rsidRPr="00C04EE1" w:rsidRDefault="00217E2D" w:rsidP="00217E2D">
      <w:pPr>
        <w:pStyle w:val="ListParagraph"/>
        <w:numPr>
          <w:ilvl w:val="0"/>
          <w:numId w:val="1"/>
        </w:numPr>
        <w:rPr>
          <w:rFonts w:ascii="Arial" w:hAnsi="Arial" w:cs="Arial"/>
          <w:b/>
          <w:bCs/>
          <w:sz w:val="24"/>
          <w:szCs w:val="24"/>
        </w:rPr>
      </w:pPr>
      <w:r w:rsidRPr="00C04EE1">
        <w:rPr>
          <w:rFonts w:ascii="Arial" w:hAnsi="Arial" w:cs="Arial"/>
          <w:b/>
          <w:bCs/>
          <w:sz w:val="24"/>
          <w:szCs w:val="24"/>
        </w:rPr>
        <w:t xml:space="preserve">Apologies for </w:t>
      </w:r>
      <w:r w:rsidR="004470F6">
        <w:rPr>
          <w:rFonts w:ascii="Arial" w:hAnsi="Arial" w:cs="Arial"/>
          <w:b/>
          <w:bCs/>
          <w:sz w:val="24"/>
          <w:szCs w:val="24"/>
        </w:rPr>
        <w:t>A</w:t>
      </w:r>
      <w:r w:rsidRPr="00C04EE1">
        <w:rPr>
          <w:rFonts w:ascii="Arial" w:hAnsi="Arial" w:cs="Arial"/>
          <w:b/>
          <w:bCs/>
          <w:sz w:val="24"/>
          <w:szCs w:val="24"/>
        </w:rPr>
        <w:t xml:space="preserve">bsence </w:t>
      </w:r>
    </w:p>
    <w:p w14:paraId="53E67E1C" w14:textId="037A6D07" w:rsidR="00217E2D" w:rsidRPr="00C04EE1" w:rsidRDefault="00217E2D" w:rsidP="00217E2D">
      <w:pPr>
        <w:pStyle w:val="ListParagraph"/>
        <w:rPr>
          <w:rFonts w:ascii="Arial" w:hAnsi="Arial" w:cs="Arial"/>
          <w:sz w:val="24"/>
          <w:szCs w:val="24"/>
        </w:rPr>
      </w:pPr>
      <w:r w:rsidRPr="00C04EE1">
        <w:rPr>
          <w:rFonts w:ascii="Arial" w:hAnsi="Arial" w:cs="Arial"/>
          <w:sz w:val="24"/>
          <w:szCs w:val="24"/>
        </w:rPr>
        <w:t>None received</w:t>
      </w:r>
    </w:p>
    <w:p w14:paraId="6C1BEFDB" w14:textId="77777777" w:rsidR="00217E2D" w:rsidRPr="00C04EE1" w:rsidRDefault="00217E2D" w:rsidP="00217E2D">
      <w:pPr>
        <w:pStyle w:val="ListParagraph"/>
        <w:rPr>
          <w:rFonts w:ascii="Arial" w:hAnsi="Arial" w:cs="Arial"/>
          <w:sz w:val="24"/>
          <w:szCs w:val="24"/>
        </w:rPr>
      </w:pPr>
    </w:p>
    <w:p w14:paraId="158DB42F" w14:textId="5C0AC649" w:rsidR="00217E2D" w:rsidRPr="00C04EE1" w:rsidRDefault="00E40EE5" w:rsidP="00217E2D">
      <w:pPr>
        <w:pStyle w:val="ListParagraph"/>
        <w:numPr>
          <w:ilvl w:val="0"/>
          <w:numId w:val="1"/>
        </w:numPr>
        <w:rPr>
          <w:rFonts w:ascii="Arial" w:hAnsi="Arial" w:cs="Arial"/>
          <w:b/>
          <w:bCs/>
          <w:sz w:val="24"/>
          <w:szCs w:val="24"/>
        </w:rPr>
      </w:pPr>
      <w:r w:rsidRPr="00C04EE1">
        <w:rPr>
          <w:rFonts w:ascii="Arial" w:hAnsi="Arial" w:cs="Arial"/>
          <w:b/>
          <w:bCs/>
          <w:sz w:val="24"/>
          <w:szCs w:val="24"/>
        </w:rPr>
        <w:t>D</w:t>
      </w:r>
      <w:r w:rsidRPr="00C04EE1">
        <w:rPr>
          <w:rFonts w:ascii="Arial" w:hAnsi="Arial" w:cs="Arial"/>
          <w:b/>
          <w:bCs/>
          <w:sz w:val="24"/>
          <w:szCs w:val="24"/>
        </w:rPr>
        <w:t xml:space="preserve">eclarations of </w:t>
      </w:r>
      <w:r w:rsidRPr="00C04EE1">
        <w:rPr>
          <w:rFonts w:ascii="Arial" w:hAnsi="Arial" w:cs="Arial"/>
          <w:b/>
          <w:bCs/>
          <w:sz w:val="24"/>
          <w:szCs w:val="24"/>
        </w:rPr>
        <w:t>I</w:t>
      </w:r>
      <w:r w:rsidRPr="00C04EE1">
        <w:rPr>
          <w:rFonts w:ascii="Arial" w:hAnsi="Arial" w:cs="Arial"/>
          <w:b/>
          <w:bCs/>
          <w:sz w:val="24"/>
          <w:szCs w:val="24"/>
        </w:rPr>
        <w:t>nterest</w:t>
      </w:r>
    </w:p>
    <w:p w14:paraId="6F91D9BE" w14:textId="37C453FD" w:rsidR="00E40EE5" w:rsidRPr="00C04EE1" w:rsidRDefault="00E40EE5" w:rsidP="00E40EE5">
      <w:pPr>
        <w:pStyle w:val="ListParagraph"/>
        <w:rPr>
          <w:rFonts w:ascii="Arial" w:hAnsi="Arial" w:cs="Arial"/>
          <w:sz w:val="24"/>
          <w:szCs w:val="24"/>
        </w:rPr>
      </w:pPr>
      <w:r w:rsidRPr="00C04EE1">
        <w:rPr>
          <w:rFonts w:ascii="Arial" w:hAnsi="Arial" w:cs="Arial"/>
          <w:sz w:val="24"/>
          <w:szCs w:val="24"/>
        </w:rPr>
        <w:t>None had been received</w:t>
      </w:r>
    </w:p>
    <w:p w14:paraId="2960C2CF" w14:textId="77777777" w:rsidR="00E40EE5" w:rsidRPr="00C04EE1" w:rsidRDefault="00E40EE5" w:rsidP="00E40EE5">
      <w:pPr>
        <w:pStyle w:val="ListParagraph"/>
        <w:rPr>
          <w:rFonts w:ascii="Arial" w:hAnsi="Arial" w:cs="Arial"/>
          <w:sz w:val="24"/>
          <w:szCs w:val="24"/>
        </w:rPr>
      </w:pPr>
    </w:p>
    <w:p w14:paraId="23A1A778" w14:textId="4021B213" w:rsidR="00E40EE5" w:rsidRPr="00C04EE1" w:rsidRDefault="00E40EE5" w:rsidP="00E40EE5">
      <w:pPr>
        <w:pStyle w:val="ListParagraph"/>
        <w:numPr>
          <w:ilvl w:val="0"/>
          <w:numId w:val="1"/>
        </w:numPr>
        <w:rPr>
          <w:rFonts w:ascii="Arial" w:hAnsi="Arial" w:cs="Arial"/>
          <w:b/>
          <w:bCs/>
          <w:sz w:val="24"/>
          <w:szCs w:val="24"/>
        </w:rPr>
      </w:pPr>
      <w:r w:rsidRPr="00C04EE1">
        <w:rPr>
          <w:rFonts w:ascii="Arial" w:hAnsi="Arial" w:cs="Arial"/>
          <w:b/>
          <w:bCs/>
          <w:sz w:val="24"/>
          <w:szCs w:val="24"/>
        </w:rPr>
        <w:t>Dispensation Requests</w:t>
      </w:r>
    </w:p>
    <w:p w14:paraId="44F2F4C4" w14:textId="29B815FD" w:rsidR="00E40EE5" w:rsidRPr="00C04EE1" w:rsidRDefault="00E40EE5" w:rsidP="00E40EE5">
      <w:pPr>
        <w:pStyle w:val="ListParagraph"/>
        <w:rPr>
          <w:rFonts w:ascii="Arial" w:hAnsi="Arial" w:cs="Arial"/>
          <w:sz w:val="24"/>
          <w:szCs w:val="24"/>
        </w:rPr>
      </w:pPr>
      <w:r w:rsidRPr="00C04EE1">
        <w:rPr>
          <w:rFonts w:ascii="Arial" w:hAnsi="Arial" w:cs="Arial"/>
          <w:sz w:val="24"/>
          <w:szCs w:val="24"/>
        </w:rPr>
        <w:t xml:space="preserve">The secretary confirmed that none had been requested. </w:t>
      </w:r>
    </w:p>
    <w:p w14:paraId="58CF9458" w14:textId="77777777" w:rsidR="00E40EE5" w:rsidRDefault="00E40EE5" w:rsidP="00E40EE5">
      <w:pPr>
        <w:pStyle w:val="ListParagraph"/>
      </w:pPr>
    </w:p>
    <w:p w14:paraId="4AE5F0B0" w14:textId="5F0A3F7C" w:rsidR="00E40EE5" w:rsidRDefault="00E40EE5" w:rsidP="00E40EE5"/>
    <w:p w14:paraId="72EEB0A7" w14:textId="77777777" w:rsidR="00E40EE5" w:rsidRDefault="00E40EE5" w:rsidP="00E40EE5">
      <w:pPr>
        <w:pStyle w:val="ListParagraph"/>
      </w:pPr>
    </w:p>
    <w:p w14:paraId="7BB821D3" w14:textId="712C3E9A" w:rsidR="00E40EE5" w:rsidRPr="00E40EE5" w:rsidRDefault="00E40EE5" w:rsidP="00E40EE5">
      <w:pPr>
        <w:rPr>
          <w:b/>
          <w:bCs/>
        </w:rPr>
      </w:pPr>
      <w:r>
        <w:rPr>
          <w:b/>
          <w:bCs/>
        </w:rPr>
        <w:lastRenderedPageBreak/>
        <w:t xml:space="preserve"> </w:t>
      </w:r>
      <w:r w:rsidRPr="00E40EE5">
        <w:rPr>
          <w:b/>
          <w:bCs/>
        </w:rPr>
        <w:t xml:space="preserve">4) Charity Commission </w:t>
      </w:r>
    </w:p>
    <w:p w14:paraId="50DD1DDC" w14:textId="316BB3C3" w:rsidR="00E40EE5" w:rsidRDefault="00E40EE5" w:rsidP="00E40EE5">
      <w:r>
        <w:t xml:space="preserve"> The secretary (Locum) gave the following update, the charity commission accounts had been updated</w:t>
      </w:r>
      <w:r w:rsidR="004470F6">
        <w:t>,</w:t>
      </w:r>
      <w:r>
        <w:t xml:space="preserve"> the constitution could be altered at the AGM to include members of the public</w:t>
      </w:r>
      <w:r w:rsidR="004470F6">
        <w:t>,</w:t>
      </w:r>
      <w:r>
        <w:t xml:space="preserve"> and the item would be considered at the AGM in April 2026. </w:t>
      </w:r>
    </w:p>
    <w:p w14:paraId="4EABBC60" w14:textId="3D4FADF8" w:rsidR="00E40EE5" w:rsidRPr="00E40EE5" w:rsidRDefault="00E40EE5" w:rsidP="003D029A">
      <w:r>
        <w:t xml:space="preserve"> </w:t>
      </w:r>
    </w:p>
    <w:p w14:paraId="2D668259" w14:textId="77777777" w:rsidR="00E40EE5" w:rsidRPr="003D029A" w:rsidRDefault="00E40EE5" w:rsidP="003D029A">
      <w:pPr>
        <w:rPr>
          <w:b/>
          <w:bCs/>
        </w:rPr>
      </w:pPr>
      <w:r w:rsidRPr="003D029A">
        <w:rPr>
          <w:b/>
          <w:bCs/>
        </w:rPr>
        <w:t>5) Party</w:t>
      </w:r>
    </w:p>
    <w:p w14:paraId="50A35125" w14:textId="04373987" w:rsidR="00E40EE5" w:rsidRPr="00E40EE5" w:rsidRDefault="003D029A" w:rsidP="003D029A">
      <w:r>
        <w:t>The trust resolved to hold two potential parties in the coming yea</w:t>
      </w:r>
      <w:r w:rsidR="004470F6">
        <w:t>r,</w:t>
      </w:r>
      <w:r>
        <w:t xml:space="preserve"> but this would be left to the working party to formulate if the Trustees resolved to have one. But felt that as the Trust could not operate previously due to frozen bank accounts. This would make up for the previous parties that should have been held. The Chairman had approached a local business that was keen to support the local community and thought this would be easier for the first event for the Rose Barton and Margaret Skelton Trust.</w:t>
      </w:r>
    </w:p>
    <w:p w14:paraId="246CD6DA" w14:textId="77777777" w:rsidR="00E40EE5" w:rsidRPr="00E40EE5" w:rsidRDefault="00E40EE5" w:rsidP="003D029A"/>
    <w:p w14:paraId="7E7B3DF0" w14:textId="77777777" w:rsidR="00E40EE5" w:rsidRPr="003D029A" w:rsidRDefault="00E40EE5" w:rsidP="003D029A">
      <w:pPr>
        <w:rPr>
          <w:b/>
          <w:bCs/>
        </w:rPr>
      </w:pPr>
      <w:r w:rsidRPr="003D029A">
        <w:rPr>
          <w:b/>
          <w:bCs/>
        </w:rPr>
        <w:t xml:space="preserve">6) Working party </w:t>
      </w:r>
    </w:p>
    <w:p w14:paraId="672004BA" w14:textId="57F5A66E" w:rsidR="00E40EE5" w:rsidRDefault="003D029A" w:rsidP="003D029A">
      <w:pPr>
        <w:rPr>
          <w:b/>
          <w:bCs/>
          <w:sz w:val="22"/>
          <w:szCs w:val="22"/>
        </w:rPr>
      </w:pPr>
      <w:r>
        <w:t>The Chairman of the trust allowed the members of public in attendance to speak at this point to confirm whether they wanted to form a working party or leave the organising to the council. The Trustees</w:t>
      </w:r>
      <w:r w:rsidR="00E40EE5" w:rsidRPr="00E40EE5">
        <w:t xml:space="preserve"> resolve</w:t>
      </w:r>
      <w:r>
        <w:t>d</w:t>
      </w:r>
      <w:r w:rsidR="00E40EE5" w:rsidRPr="00E40EE5">
        <w:t xml:space="preserve"> have a working party to undertake any actions from the decisions from point 5</w:t>
      </w:r>
      <w:r>
        <w:t xml:space="preserve"> and to take the lead on formulating the parties. </w:t>
      </w:r>
      <w:r w:rsidR="00C04EE1">
        <w:t>(</w:t>
      </w:r>
      <w:r>
        <w:t xml:space="preserve">The Secretary </w:t>
      </w:r>
      <w:r w:rsidR="00C04EE1">
        <w:rPr>
          <w:b/>
        </w:rPr>
        <w:t>Holds a list of</w:t>
      </w:r>
      <w:r>
        <w:rPr>
          <w:b/>
        </w:rPr>
        <w:t xml:space="preserve"> Volunteers and will send each a message to formulate a meeting)</w:t>
      </w:r>
    </w:p>
    <w:p w14:paraId="3A83955C" w14:textId="799A1FB1" w:rsidR="00E40EE5" w:rsidRDefault="00E40EE5" w:rsidP="003D029A"/>
    <w:p w14:paraId="023C0598" w14:textId="3C3D2A1D" w:rsidR="003D029A" w:rsidRDefault="003D029A" w:rsidP="003D029A">
      <w:r w:rsidRPr="00C04EE1">
        <w:rPr>
          <w:b/>
          <w:bCs/>
        </w:rPr>
        <w:t>Open Forum</w:t>
      </w:r>
      <w:r>
        <w:t>.</w:t>
      </w:r>
    </w:p>
    <w:p w14:paraId="48EDCB9D" w14:textId="77777777" w:rsidR="003D029A" w:rsidRDefault="003D029A" w:rsidP="003D029A"/>
    <w:p w14:paraId="5D19B3E8" w14:textId="2CE92D08" w:rsidR="003D029A" w:rsidRDefault="003D029A" w:rsidP="003D029A">
      <w:r>
        <w:t>One member of the public gave a personal overview of the orig</w:t>
      </w:r>
      <w:r w:rsidR="00C04EE1">
        <w:t>inal benefactors as he knew them personally which was welcomed by all in attendance.</w:t>
      </w:r>
    </w:p>
    <w:p w14:paraId="7FAFB532" w14:textId="77777777" w:rsidR="00C04EE1" w:rsidRDefault="00C04EE1" w:rsidP="003D029A"/>
    <w:p w14:paraId="6094DBA0" w14:textId="77777777" w:rsidR="00C04EE1" w:rsidRDefault="00C04EE1" w:rsidP="003D029A"/>
    <w:p w14:paraId="4B9905C5" w14:textId="77777777" w:rsidR="00502CCA" w:rsidRDefault="00502CCA" w:rsidP="003D029A"/>
    <w:p w14:paraId="51E6DDA9" w14:textId="77777777" w:rsidR="00502CCA" w:rsidRDefault="00502CCA" w:rsidP="003D029A"/>
    <w:p w14:paraId="10F192B2" w14:textId="74814C8B" w:rsidR="00C04EE1" w:rsidRDefault="00C04EE1" w:rsidP="003D029A">
      <w:r>
        <w:t xml:space="preserve">Meeting Closed 6.36pm </w:t>
      </w:r>
    </w:p>
    <w:p w14:paraId="1B121CD0" w14:textId="77777777" w:rsidR="00C04EE1" w:rsidRDefault="00C04EE1" w:rsidP="003D029A"/>
    <w:p w14:paraId="041E4C3A" w14:textId="34C31233" w:rsidR="00C04EE1" w:rsidRDefault="00C04EE1" w:rsidP="003D029A">
      <w:r>
        <w:t xml:space="preserve">Next meeting to be confirmed because of Hall availability. </w:t>
      </w:r>
    </w:p>
    <w:p w14:paraId="5685E553" w14:textId="77777777" w:rsidR="00512720" w:rsidRDefault="00512720" w:rsidP="003D029A"/>
    <w:p w14:paraId="5A38FF1F" w14:textId="333D5914" w:rsidR="00512720" w:rsidRDefault="00512720" w:rsidP="003D029A">
      <w:r>
        <w:rPr>
          <w:rFonts w:asciiTheme="majorHAnsi" w:eastAsiaTheme="majorEastAsia" w:hAnsiTheme="majorHAnsi" w:cstheme="majorBidi"/>
          <w:color w:val="156082" w:themeColor="accent1"/>
          <w:sz w:val="20"/>
          <w:szCs w:val="20"/>
        </w:rPr>
        <w:t>approved on …………………</w:t>
      </w:r>
      <w:r>
        <w:rPr>
          <w:rFonts w:asciiTheme="majorHAnsi" w:eastAsiaTheme="majorEastAsia" w:hAnsiTheme="majorHAnsi" w:cstheme="majorBidi"/>
          <w:color w:val="156082" w:themeColor="accent1"/>
          <w:sz w:val="20"/>
          <w:szCs w:val="20"/>
        </w:rPr>
        <w:t xml:space="preserve">…  </w:t>
      </w:r>
      <w:r>
        <w:rPr>
          <w:rFonts w:asciiTheme="majorHAnsi" w:eastAsiaTheme="majorEastAsia" w:hAnsiTheme="majorHAnsi" w:cstheme="majorBidi"/>
          <w:color w:val="156082" w:themeColor="accent1"/>
          <w:sz w:val="20"/>
          <w:szCs w:val="20"/>
        </w:rPr>
        <w:t xml:space="preserve"> By ………………</w:t>
      </w:r>
      <w:r>
        <w:rPr>
          <w:rFonts w:asciiTheme="majorHAnsi" w:eastAsiaTheme="majorEastAsia" w:hAnsiTheme="majorHAnsi" w:cstheme="majorBidi"/>
          <w:color w:val="156082" w:themeColor="accent1"/>
          <w:sz w:val="20"/>
          <w:szCs w:val="20"/>
        </w:rPr>
        <w:t>….</w:t>
      </w:r>
    </w:p>
    <w:p w14:paraId="25A2D5C1" w14:textId="77777777" w:rsidR="003D029A" w:rsidRPr="00217E2D" w:rsidRDefault="003D029A" w:rsidP="003D029A"/>
    <w:p w14:paraId="482E6D1A" w14:textId="77777777" w:rsidR="00910D9B" w:rsidRDefault="00910D9B"/>
    <w:sectPr w:rsidR="00910D9B">
      <w:headerReference w:type="even" r:id="rId10"/>
      <w:headerReference w:type="default" r:id="rId11"/>
      <w:footerReference w:type="default" r:id="rId12"/>
      <w:head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AAB7D" w14:textId="77777777" w:rsidR="00E3248F" w:rsidRDefault="00E3248F" w:rsidP="004470F6">
      <w:r>
        <w:separator/>
      </w:r>
    </w:p>
  </w:endnote>
  <w:endnote w:type="continuationSeparator" w:id="0">
    <w:p w14:paraId="525A7E3C" w14:textId="77777777" w:rsidR="00E3248F" w:rsidRDefault="00E3248F" w:rsidP="00447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D8EFB" w14:textId="13E71657" w:rsidR="004470F6" w:rsidRDefault="004470F6">
    <w:pPr>
      <w:pStyle w:val="Footer"/>
    </w:pPr>
    <w:r>
      <w:rPr>
        <w:noProof/>
        <w:color w:val="156082" w:themeColor="accent1"/>
      </w:rPr>
      <mc:AlternateContent>
        <mc:Choice Requires="wps">
          <w:drawing>
            <wp:anchor distT="0" distB="0" distL="114300" distR="114300" simplePos="0" relativeHeight="251659264" behindDoc="0" locked="0" layoutInCell="1" allowOverlap="1" wp14:anchorId="53ED735F" wp14:editId="576FF421">
              <wp:simplePos x="0" y="0"/>
              <wp:positionH relativeFrom="page">
                <wp:align>center</wp:align>
              </wp:positionH>
              <wp:positionV relativeFrom="page">
                <wp:align>center</wp:align>
              </wp:positionV>
              <wp:extent cx="7364730" cy="9528810"/>
              <wp:effectExtent l="0" t="0" r="26670" b="26670"/>
              <wp:wrapNone/>
              <wp:docPr id="452" name="Rectangle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89D38BD" id="Rectangle 247"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37373 [1614]" strokeweight="1.25pt">
              <w10:wrap anchorx="page" anchory="page"/>
            </v:rect>
          </w:pict>
        </mc:Fallback>
      </mc:AlternateContent>
    </w:r>
    <w:r>
      <w:rPr>
        <w:color w:val="156082" w:themeColor="accent1"/>
      </w:rPr>
      <w:t xml:space="preserve"> </w:t>
    </w:r>
    <w:r>
      <w:rPr>
        <w:rFonts w:asciiTheme="majorHAnsi" w:eastAsiaTheme="majorEastAsia" w:hAnsiTheme="majorHAnsi" w:cstheme="majorBidi"/>
        <w:color w:val="156082" w:themeColor="accent1"/>
        <w:sz w:val="20"/>
        <w:szCs w:val="20"/>
      </w:rPr>
      <w:t xml:space="preserve">pg. </w:t>
    </w:r>
    <w:r>
      <w:rPr>
        <w:rFonts w:asciiTheme="minorHAnsi" w:eastAsiaTheme="minorEastAsia" w:hAnsiTheme="minorHAnsi" w:cstheme="minorBidi"/>
        <w:color w:val="156082" w:themeColor="accent1"/>
        <w:sz w:val="20"/>
        <w:szCs w:val="20"/>
      </w:rPr>
      <w:fldChar w:fldCharType="begin"/>
    </w:r>
    <w:r>
      <w:rPr>
        <w:color w:val="156082" w:themeColor="accent1"/>
        <w:sz w:val="20"/>
        <w:szCs w:val="20"/>
      </w:rPr>
      <w:instrText>PAGE    \* MERGEFORMAT</w:instrText>
    </w:r>
    <w:r>
      <w:rPr>
        <w:rFonts w:asciiTheme="minorHAnsi" w:eastAsiaTheme="minorEastAsia" w:hAnsiTheme="minorHAnsi" w:cstheme="minorBidi"/>
        <w:color w:val="156082" w:themeColor="accent1"/>
        <w:sz w:val="20"/>
        <w:szCs w:val="20"/>
      </w:rPr>
      <w:fldChar w:fldCharType="separate"/>
    </w:r>
    <w:r>
      <w:rPr>
        <w:rFonts w:asciiTheme="majorHAnsi" w:eastAsiaTheme="majorEastAsia" w:hAnsiTheme="majorHAnsi" w:cstheme="majorBidi"/>
        <w:color w:val="156082" w:themeColor="accent1"/>
        <w:sz w:val="20"/>
        <w:szCs w:val="20"/>
      </w:rPr>
      <w:t>2</w:t>
    </w:r>
    <w:r>
      <w:rPr>
        <w:rFonts w:asciiTheme="majorHAnsi" w:eastAsiaTheme="majorEastAsia" w:hAnsiTheme="majorHAnsi" w:cstheme="majorBidi"/>
        <w:color w:val="156082" w:themeColor="accent1"/>
        <w:sz w:val="20"/>
        <w:szCs w:val="20"/>
      </w:rPr>
      <w:fldChar w:fldCharType="end"/>
    </w:r>
    <w:r>
      <w:rPr>
        <w:rFonts w:asciiTheme="majorHAnsi" w:eastAsiaTheme="majorEastAsia" w:hAnsiTheme="majorHAnsi" w:cstheme="majorBidi"/>
        <w:color w:val="156082" w:themeColor="accent1"/>
        <w:sz w:val="20"/>
        <w:szCs w:val="20"/>
      </w:rPr>
      <w:t xml:space="preserve">                         Rose Barton and Margaret Skelton Trust                         approved on ………………… By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6363F" w14:textId="77777777" w:rsidR="00E3248F" w:rsidRDefault="00E3248F" w:rsidP="004470F6">
      <w:r>
        <w:separator/>
      </w:r>
    </w:p>
  </w:footnote>
  <w:footnote w:type="continuationSeparator" w:id="0">
    <w:p w14:paraId="62685686" w14:textId="77777777" w:rsidR="00E3248F" w:rsidRDefault="00E3248F" w:rsidP="00447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41FEA" w14:textId="69217F92" w:rsidR="004470F6" w:rsidRDefault="004470F6">
    <w:pPr>
      <w:pStyle w:val="Header"/>
    </w:pPr>
    <w:r>
      <w:rPr>
        <w:noProof/>
      </w:rPr>
      <w:pict w14:anchorId="6D6C27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6667251" o:spid="_x0000_s1026" type="#_x0000_t136" style="position:absolute;margin-left:0;margin-top:0;width:454.5pt;height:181.8pt;rotation:315;z-index:-251653120;mso-position-horizontal:center;mso-position-horizontal-relative:margin;mso-position-vertical:center;mso-position-vertical-relative:margin" o:allowincell="f" fillcolor="#d8d8d8 [2732]" stroked="f">
          <v:fill opacity=".5"/>
          <v:textpath style="font-family:&quot;Arial&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468EC" w14:textId="2D2054A3" w:rsidR="004470F6" w:rsidRDefault="004470F6">
    <w:pPr>
      <w:pStyle w:val="Header"/>
    </w:pPr>
    <w:r>
      <w:rPr>
        <w:noProof/>
      </w:rPr>
      <w:pict w14:anchorId="77FC82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6667252" o:spid="_x0000_s1027" type="#_x0000_t136" style="position:absolute;margin-left:0;margin-top:0;width:454.5pt;height:181.8pt;rotation:315;z-index:-251651072;mso-position-horizontal:center;mso-position-horizontal-relative:margin;mso-position-vertical:center;mso-position-vertical-relative:margin" o:allowincell="f" fillcolor="#d8d8d8 [2732]" stroked="f">
          <v:fill opacity=".5"/>
          <v:textpath style="font-family:&quot;Arial&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EC990" w14:textId="36AB677C" w:rsidR="004470F6" w:rsidRDefault="004470F6">
    <w:pPr>
      <w:pStyle w:val="Header"/>
    </w:pPr>
    <w:r>
      <w:rPr>
        <w:noProof/>
      </w:rPr>
      <w:pict w14:anchorId="6DAA3B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6667250" o:spid="_x0000_s1025" type="#_x0000_t136" style="position:absolute;margin-left:0;margin-top:0;width:454.5pt;height:181.8pt;rotation:315;z-index:-251655168;mso-position-horizontal:center;mso-position-horizontal-relative:margin;mso-position-vertical:center;mso-position-vertical-relative:margin" o:allowincell="f" fillcolor="#d8d8d8 [2732]" stroked="f">
          <v:fill opacity=".5"/>
          <v:textpath style="font-family:&quot;Arial&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83597E"/>
    <w:multiLevelType w:val="hybridMultilevel"/>
    <w:tmpl w:val="B6D80C3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26934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E2D"/>
    <w:rsid w:val="0019047A"/>
    <w:rsid w:val="00217E2D"/>
    <w:rsid w:val="003D029A"/>
    <w:rsid w:val="004470F6"/>
    <w:rsid w:val="00502CCA"/>
    <w:rsid w:val="00512720"/>
    <w:rsid w:val="00910D9B"/>
    <w:rsid w:val="00C04EE1"/>
    <w:rsid w:val="00E3248F"/>
    <w:rsid w:val="00E40E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08861"/>
  <w15:chartTrackingRefBased/>
  <w15:docId w15:val="{C83D84D5-E1FB-467C-ADC6-CC4E16D1C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7E2D"/>
    <w:pPr>
      <w:spacing w:after="0" w:line="240" w:lineRule="auto"/>
    </w:pPr>
    <w:rPr>
      <w:rFonts w:ascii="Arial" w:eastAsia="Times New Roman" w:hAnsi="Arial" w:cs="Arial"/>
      <w:kern w:val="0"/>
      <w:sz w:val="24"/>
      <w:szCs w:val="24"/>
      <w:lang w:eastAsia="en-GB"/>
      <w14:ligatures w14:val="none"/>
    </w:rPr>
  </w:style>
  <w:style w:type="paragraph" w:styleId="Heading1">
    <w:name w:val="heading 1"/>
    <w:basedOn w:val="Normal"/>
    <w:next w:val="Normal"/>
    <w:link w:val="Heading1Char"/>
    <w:uiPriority w:val="9"/>
    <w:qFormat/>
    <w:rsid w:val="00217E2D"/>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217E2D"/>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217E2D"/>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17E2D"/>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217E2D"/>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217E2D"/>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217E2D"/>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217E2D"/>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217E2D"/>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7E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7E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7E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7E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7E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7E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7E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7E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7E2D"/>
    <w:rPr>
      <w:rFonts w:eastAsiaTheme="majorEastAsia" w:cstheme="majorBidi"/>
      <w:color w:val="272727" w:themeColor="text1" w:themeTint="D8"/>
    </w:rPr>
  </w:style>
  <w:style w:type="paragraph" w:styleId="Title">
    <w:name w:val="Title"/>
    <w:basedOn w:val="Normal"/>
    <w:next w:val="Normal"/>
    <w:link w:val="TitleChar"/>
    <w:qFormat/>
    <w:rsid w:val="00217E2D"/>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rsid w:val="00217E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7E2D"/>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17E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7E2D"/>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217E2D"/>
    <w:rPr>
      <w:i/>
      <w:iCs/>
      <w:color w:val="404040" w:themeColor="text1" w:themeTint="BF"/>
    </w:rPr>
  </w:style>
  <w:style w:type="paragraph" w:styleId="ListParagraph">
    <w:name w:val="List Paragraph"/>
    <w:basedOn w:val="Normal"/>
    <w:uiPriority w:val="34"/>
    <w:qFormat/>
    <w:rsid w:val="00217E2D"/>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217E2D"/>
    <w:rPr>
      <w:i/>
      <w:iCs/>
      <w:color w:val="0F4761" w:themeColor="accent1" w:themeShade="BF"/>
    </w:rPr>
  </w:style>
  <w:style w:type="paragraph" w:styleId="IntenseQuote">
    <w:name w:val="Intense Quote"/>
    <w:basedOn w:val="Normal"/>
    <w:next w:val="Normal"/>
    <w:link w:val="IntenseQuoteChar"/>
    <w:uiPriority w:val="30"/>
    <w:qFormat/>
    <w:rsid w:val="00217E2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217E2D"/>
    <w:rPr>
      <w:i/>
      <w:iCs/>
      <w:color w:val="0F4761" w:themeColor="accent1" w:themeShade="BF"/>
    </w:rPr>
  </w:style>
  <w:style w:type="character" w:styleId="IntenseReference">
    <w:name w:val="Intense Reference"/>
    <w:basedOn w:val="DefaultParagraphFont"/>
    <w:uiPriority w:val="32"/>
    <w:qFormat/>
    <w:rsid w:val="00217E2D"/>
    <w:rPr>
      <w:b/>
      <w:bCs/>
      <w:smallCaps/>
      <w:color w:val="0F4761" w:themeColor="accent1" w:themeShade="BF"/>
      <w:spacing w:val="5"/>
    </w:rPr>
  </w:style>
  <w:style w:type="character" w:styleId="Hyperlink">
    <w:name w:val="Hyperlink"/>
    <w:rsid w:val="00217E2D"/>
    <w:rPr>
      <w:color w:val="0000FF"/>
      <w:u w:val="single"/>
    </w:rPr>
  </w:style>
  <w:style w:type="table" w:styleId="TableGrid">
    <w:name w:val="Table Grid"/>
    <w:basedOn w:val="TableNormal"/>
    <w:uiPriority w:val="59"/>
    <w:rsid w:val="00217E2D"/>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0F6"/>
    <w:pPr>
      <w:tabs>
        <w:tab w:val="center" w:pos="4513"/>
        <w:tab w:val="right" w:pos="9026"/>
      </w:tabs>
    </w:pPr>
  </w:style>
  <w:style w:type="character" w:customStyle="1" w:styleId="HeaderChar">
    <w:name w:val="Header Char"/>
    <w:basedOn w:val="DefaultParagraphFont"/>
    <w:link w:val="Header"/>
    <w:uiPriority w:val="99"/>
    <w:rsid w:val="004470F6"/>
    <w:rPr>
      <w:rFonts w:ascii="Arial" w:eastAsia="Times New Roman" w:hAnsi="Arial" w:cs="Arial"/>
      <w:kern w:val="0"/>
      <w:sz w:val="24"/>
      <w:szCs w:val="24"/>
      <w:lang w:eastAsia="en-GB"/>
      <w14:ligatures w14:val="none"/>
    </w:rPr>
  </w:style>
  <w:style w:type="paragraph" w:styleId="Footer">
    <w:name w:val="footer"/>
    <w:basedOn w:val="Normal"/>
    <w:link w:val="FooterChar"/>
    <w:uiPriority w:val="99"/>
    <w:unhideWhenUsed/>
    <w:rsid w:val="004470F6"/>
    <w:pPr>
      <w:tabs>
        <w:tab w:val="center" w:pos="4513"/>
        <w:tab w:val="right" w:pos="9026"/>
      </w:tabs>
    </w:pPr>
  </w:style>
  <w:style w:type="character" w:customStyle="1" w:styleId="FooterChar">
    <w:name w:val="Footer Char"/>
    <w:basedOn w:val="DefaultParagraphFont"/>
    <w:link w:val="Footer"/>
    <w:uiPriority w:val="99"/>
    <w:rsid w:val="004470F6"/>
    <w:rPr>
      <w:rFonts w:ascii="Arial" w:eastAsia="Times New Roman" w:hAnsi="Arial" w:cs="Arial"/>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longhopeparishcouncil.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lerk@longhopeparishcouncil.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22B36-F7AF-4D9C-9AE2-28C122E66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Pages>
  <Words>384</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Longhope Parish Council</dc:creator>
  <cp:keywords/>
  <dc:description/>
  <cp:lastModifiedBy>Longhope Parish Council</cp:lastModifiedBy>
  <cp:revision>2</cp:revision>
  <dcterms:created xsi:type="dcterms:W3CDTF">2026-02-25T09:44:00Z</dcterms:created>
  <dcterms:modified xsi:type="dcterms:W3CDTF">2026-02-25T11:39:00Z</dcterms:modified>
</cp:coreProperties>
</file>